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Pr="003F4288" w:rsidRDefault="00C106B8" w:rsidP="00C106B8">
      <w:pPr>
        <w:ind w:firstLineChars="866" w:firstLine="3118"/>
        <w:rPr>
          <w:sz w:val="36"/>
          <w:szCs w:val="36"/>
        </w:rPr>
      </w:pPr>
      <w:r w:rsidRPr="00C106B8">
        <w:rPr>
          <w:rFonts w:hint="eastAsia"/>
          <w:sz w:val="36"/>
          <w:szCs w:val="36"/>
        </w:rPr>
        <w:t>法規一覽表</w:t>
      </w:r>
    </w:p>
    <w:tbl>
      <w:tblPr>
        <w:tblW w:w="993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6787"/>
        <w:gridCol w:w="1625"/>
      </w:tblGrid>
      <w:tr w:rsidR="00975CB6" w:rsidRPr="006832A9" w:rsidTr="0076355A">
        <w:trPr>
          <w:cantSplit/>
          <w:trHeight w:val="20"/>
          <w:tblHeader/>
        </w:trPr>
        <w:tc>
          <w:tcPr>
            <w:tcW w:w="1525" w:type="dxa"/>
            <w:shd w:val="clear" w:color="auto" w:fill="F2F2F2"/>
            <w:vAlign w:val="center"/>
            <w:hideMark/>
          </w:tcPr>
          <w:p w:rsidR="00975CB6" w:rsidRPr="006832A9" w:rsidRDefault="00007EB3" w:rsidP="00007EB3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 xml:space="preserve"> 項次</w:t>
            </w:r>
          </w:p>
        </w:tc>
        <w:tc>
          <w:tcPr>
            <w:tcW w:w="6787" w:type="dxa"/>
            <w:shd w:val="clear" w:color="auto" w:fill="F2F2F2"/>
            <w:vAlign w:val="center"/>
            <w:hideMark/>
          </w:tcPr>
          <w:p w:rsidR="00975CB6" w:rsidRPr="006832A9" w:rsidRDefault="00007EB3" w:rsidP="00007EB3">
            <w:pPr>
              <w:jc w:val="center"/>
              <w:rPr>
                <w:rFonts w:ascii="標楷體" w:hAnsi="標楷體" w:cs="新細明體"/>
                <w:bCs/>
                <w:color w:val="000000"/>
              </w:rPr>
            </w:pPr>
            <w:r>
              <w:rPr>
                <w:rFonts w:ascii="標楷體" w:hAnsi="標楷體" w:cs="新細明體" w:hint="eastAsia"/>
                <w:bCs/>
                <w:color w:val="000000"/>
              </w:rPr>
              <w:t>法規</w:t>
            </w:r>
            <w:r w:rsidR="00975CB6" w:rsidRPr="006832A9">
              <w:rPr>
                <w:rFonts w:ascii="標楷體" w:hAnsi="標楷體" w:cs="新細明體" w:hint="eastAsia"/>
                <w:bCs/>
                <w:color w:val="000000"/>
              </w:rPr>
              <w:t>名稱</w:t>
            </w:r>
          </w:p>
        </w:tc>
        <w:tc>
          <w:tcPr>
            <w:tcW w:w="1625" w:type="dxa"/>
            <w:shd w:val="clear" w:color="auto" w:fill="F2F2F2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bCs/>
                <w:color w:val="000000"/>
              </w:rPr>
            </w:pPr>
            <w:r>
              <w:rPr>
                <w:rFonts w:ascii="標楷體" w:hAnsi="標楷體" w:cs="新細明體" w:hint="eastAsia"/>
                <w:bCs/>
                <w:color w:val="000000"/>
              </w:rPr>
              <w:t>備註</w:t>
            </w:r>
          </w:p>
        </w:tc>
      </w:tr>
      <w:tr w:rsidR="00975CB6" w:rsidRPr="006832A9" w:rsidTr="0076355A">
        <w:trPr>
          <w:cantSplit/>
          <w:trHeight w:val="20"/>
        </w:trPr>
        <w:tc>
          <w:tcPr>
            <w:tcW w:w="9937" w:type="dxa"/>
            <w:gridSpan w:val="3"/>
            <w:shd w:val="clear" w:color="auto" w:fill="D9D9D9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全國法令法規</w:t>
            </w: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個人資料保護法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智慧財產法院組織法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專利法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著作權法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光碟管理條例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中華民國刑法（第二編分則第三六章妨害電腦使用罪）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政府採購法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007EB3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8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DC601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個人資料保護法施行細則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9937" w:type="dxa"/>
            <w:gridSpan w:val="3"/>
            <w:shd w:val="clear" w:color="auto" w:fill="D9D9D9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教育部</w:t>
            </w: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教育體系資通安全管理規範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台灣學術網路管理規範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台灣學術網路智慧財產權疑似侵權處理程序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教育部校園網路使用規範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台灣學術網路之連線原則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  <w:hideMark/>
          </w:tcPr>
          <w:p w:rsidR="00975CB6" w:rsidRPr="006832A9" w:rsidRDefault="003F4288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台灣學術網路連線單位配合防治網路犯罪處理要點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</w:tcPr>
          <w:p w:rsidR="00975CB6" w:rsidRPr="006832A9" w:rsidRDefault="003F4288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75CB6" w:rsidRPr="006832A9" w:rsidRDefault="00975CB6" w:rsidP="0076355A">
            <w:pPr>
              <w:rPr>
                <w:rFonts w:ascii="標楷體" w:hAnsi="標楷體" w:cs="新細明體"/>
                <w:color w:val="000000"/>
              </w:rPr>
            </w:pPr>
            <w:r w:rsidRPr="006832A9">
              <w:rPr>
                <w:rFonts w:ascii="標楷體" w:hAnsi="標楷體" w:hint="eastAsia"/>
                <w:color w:val="000000"/>
              </w:rPr>
              <w:t>教育</w:t>
            </w:r>
            <w:proofErr w:type="gramStart"/>
            <w:r w:rsidRPr="006832A9">
              <w:rPr>
                <w:rFonts w:ascii="標楷體" w:hAnsi="標楷體" w:hint="eastAsia"/>
                <w:color w:val="000000"/>
              </w:rPr>
              <w:t>機構資安通報</w:t>
            </w:r>
            <w:proofErr w:type="gramEnd"/>
            <w:r w:rsidRPr="006832A9">
              <w:rPr>
                <w:rFonts w:ascii="標楷體" w:hAnsi="標楷體" w:hint="eastAsia"/>
                <w:color w:val="000000"/>
              </w:rPr>
              <w:t>應變手冊（第一版）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75CB6" w:rsidRPr="006832A9" w:rsidRDefault="00975CB6" w:rsidP="0076355A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</w:tr>
      <w:tr w:rsidR="00975CB6" w:rsidRPr="006832A9" w:rsidTr="0076355A">
        <w:trPr>
          <w:cantSplit/>
          <w:trHeight w:val="20"/>
        </w:trPr>
        <w:tc>
          <w:tcPr>
            <w:tcW w:w="1525" w:type="dxa"/>
            <w:shd w:val="clear" w:color="auto" w:fill="auto"/>
            <w:vAlign w:val="center"/>
          </w:tcPr>
          <w:p w:rsidR="00975CB6" w:rsidRPr="00FE62FD" w:rsidRDefault="003F4288" w:rsidP="0076355A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75CB6" w:rsidRPr="00FE62FD" w:rsidRDefault="00975CB6" w:rsidP="0076355A">
            <w:pPr>
              <w:rPr>
                <w:rFonts w:ascii="標楷體" w:hAnsi="標楷體"/>
                <w:color w:val="000000"/>
              </w:rPr>
            </w:pPr>
            <w:r w:rsidRPr="00FE62FD">
              <w:rPr>
                <w:rFonts w:ascii="標楷體" w:hAnsi="標楷體" w:hint="eastAsia"/>
                <w:color w:val="000000"/>
              </w:rPr>
              <w:t>教育機構個人資料保護工作事項暨檢核表（教育部 100 年度提升校園資訊安全服務計畫）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75CB6" w:rsidRPr="00FE62FD" w:rsidRDefault="00975CB6" w:rsidP="0076355A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975CB6" w:rsidRDefault="00975CB6">
      <w:pPr>
        <w:rPr>
          <w:rFonts w:hint="eastAsia"/>
        </w:rPr>
      </w:pPr>
    </w:p>
    <w:p w:rsidR="009A0F57" w:rsidRPr="009A0F57" w:rsidRDefault="009A0F57">
      <w:bookmarkStart w:id="0" w:name="_GoBack"/>
      <w:bookmarkEnd w:id="0"/>
    </w:p>
    <w:sectPr w:rsidR="009A0F57" w:rsidRPr="009A0F57" w:rsidSect="00A574A7">
      <w:headerReference w:type="default" r:id="rId7"/>
      <w:pgSz w:w="11900" w:h="16840"/>
      <w:pgMar w:top="1440" w:right="985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85" w:rsidRDefault="00963085" w:rsidP="00007EB3">
      <w:r>
        <w:separator/>
      </w:r>
    </w:p>
  </w:endnote>
  <w:endnote w:type="continuationSeparator" w:id="0">
    <w:p w:rsidR="00963085" w:rsidRDefault="00963085" w:rsidP="0000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85" w:rsidRDefault="00963085" w:rsidP="00007EB3">
      <w:r>
        <w:separator/>
      </w:r>
    </w:p>
  </w:footnote>
  <w:footnote w:type="continuationSeparator" w:id="0">
    <w:p w:rsidR="00963085" w:rsidRDefault="00963085" w:rsidP="0000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8A" w:rsidRDefault="00776B8A" w:rsidP="00A574A7">
    <w:pPr>
      <w:pStyle w:val="a3"/>
      <w:ind w:leftChars="118" w:left="283"/>
      <w:jc w:val="right"/>
      <w:rPr>
        <w:rFonts w:hint="eastAsia"/>
      </w:rPr>
    </w:pPr>
    <w:r>
      <w:rPr>
        <w:rFonts w:hint="eastAsia"/>
      </w:rPr>
      <w:t>文件編號：</w:t>
    </w:r>
    <w:r>
      <w:rPr>
        <w:rFonts w:hint="eastAsia"/>
      </w:rPr>
      <w:t>OCU-2-005-001-0</w:t>
    </w:r>
    <w:r w:rsidR="00C106B8">
      <w:rPr>
        <w:rFonts w:hint="eastAsia"/>
      </w:rPr>
      <w:t>2</w:t>
    </w:r>
  </w:p>
  <w:p w:rsidR="009A0F57" w:rsidRDefault="009A0F57" w:rsidP="00A574A7">
    <w:pPr>
      <w:pStyle w:val="a3"/>
      <w:ind w:leftChars="118" w:left="283"/>
      <w:jc w:val="right"/>
    </w:pPr>
    <w:r>
      <w:rPr>
        <w:rFonts w:hint="eastAsia"/>
      </w:rPr>
      <w:t>更新日期：</w:t>
    </w:r>
    <w:r>
      <w:rPr>
        <w:rFonts w:hint="eastAsia"/>
      </w:rPr>
      <w:t>104</w:t>
    </w:r>
    <w:r>
      <w:rPr>
        <w:rFonts w:hint="eastAsia"/>
      </w:rPr>
      <w:t>年</w:t>
    </w:r>
    <w:r>
      <w:rPr>
        <w:rFonts w:hint="eastAsia"/>
      </w:rPr>
      <w:t>08</w:t>
    </w:r>
    <w:r>
      <w:rPr>
        <w:rFonts w:hint="eastAsia"/>
      </w:rPr>
      <w:t>月</w:t>
    </w:r>
    <w:r>
      <w:rPr>
        <w:rFonts w:hint="eastAsia"/>
      </w:rPr>
      <w:t>27</w:t>
    </w:r>
    <w:r>
      <w:rPr>
        <w:rFonts w:hint="eastAsia"/>
      </w:rPr>
      <w:t>日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6"/>
    <w:rsid w:val="00007EB3"/>
    <w:rsid w:val="00066CAA"/>
    <w:rsid w:val="00073E59"/>
    <w:rsid w:val="002A33C5"/>
    <w:rsid w:val="003239D6"/>
    <w:rsid w:val="003F4288"/>
    <w:rsid w:val="00410E79"/>
    <w:rsid w:val="004414FF"/>
    <w:rsid w:val="00490216"/>
    <w:rsid w:val="007508BF"/>
    <w:rsid w:val="00776B8A"/>
    <w:rsid w:val="007F2348"/>
    <w:rsid w:val="00872585"/>
    <w:rsid w:val="00963085"/>
    <w:rsid w:val="00975CB6"/>
    <w:rsid w:val="009A0F57"/>
    <w:rsid w:val="00A20EA7"/>
    <w:rsid w:val="00A574A7"/>
    <w:rsid w:val="00C106B8"/>
    <w:rsid w:val="00D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6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EB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EB3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B6"/>
    <w:rPr>
      <w:rFonts w:ascii="Times New Roman" w:eastAsia="標楷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EB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EB3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ocu</cp:lastModifiedBy>
  <cp:revision>4</cp:revision>
  <dcterms:created xsi:type="dcterms:W3CDTF">2015-08-25T09:36:00Z</dcterms:created>
  <dcterms:modified xsi:type="dcterms:W3CDTF">2015-09-03T01:56:00Z</dcterms:modified>
</cp:coreProperties>
</file>